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Einrichtung zur täglichen Lüftung</w:t>
      </w:r>
      <w:r w:rsidRPr="00A27808">
        <w:rPr>
          <w:b/>
          <w:highlight w:val="yellow"/>
        </w:rPr>
        <w:t>--------</w:t>
      </w:r>
    </w:p>
    <w:p w:rsidR="004F1930" w:rsidRDefault="004F1930" w:rsidP="004F1930">
      <w:pPr>
        <w:pStyle w:val="KeinLeerraum"/>
      </w:pPr>
    </w:p>
    <w:p w:rsidR="00FE0E4F" w:rsidRDefault="00FE0E4F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SOLO </w:t>
      </w:r>
    </w:p>
    <w:p w:rsidR="004F1930" w:rsidRDefault="004F1930" w:rsidP="004F1930">
      <w:pPr>
        <w:pStyle w:val="KeinLeerraum"/>
      </w:pPr>
      <w:r>
        <w:t>bestehend aus Motor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TANDEM </w:t>
      </w:r>
    </w:p>
    <w:p w:rsidR="004F1930" w:rsidRDefault="004F1930" w:rsidP="004F1930">
      <w:pPr>
        <w:pStyle w:val="KeinLeerraum"/>
      </w:pPr>
      <w:r>
        <w:t xml:space="preserve">bestehend aus zwei Stück </w:t>
      </w:r>
      <w:proofErr w:type="spellStart"/>
      <w:r>
        <w:t>Motore</w:t>
      </w:r>
      <w:proofErr w:type="spellEnd"/>
      <w:r>
        <w:t xml:space="preserve">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SOLO </w:t>
      </w:r>
    </w:p>
    <w:p w:rsidR="004F1930" w:rsidRDefault="004F1930" w:rsidP="004F1930">
      <w:pPr>
        <w:pStyle w:val="KeinLeerraum"/>
      </w:pPr>
      <w:r>
        <w:t>bestehend aus Motor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500mm</w:t>
      </w:r>
    </w:p>
    <w:p w:rsidR="004F1930" w:rsidRDefault="004F1930" w:rsidP="004F1930">
      <w:pPr>
        <w:pStyle w:val="KeinLeerraum"/>
      </w:pPr>
    </w:p>
    <w:p w:rsidR="004F1930" w:rsidRPr="00B01BD7" w:rsidRDefault="004F1930" w:rsidP="004F1930">
      <w:pPr>
        <w:pStyle w:val="KeinLeerraum"/>
        <w:rPr>
          <w:b/>
        </w:rPr>
      </w:pPr>
      <w:r w:rsidRPr="00B01BD7">
        <w:rPr>
          <w:b/>
        </w:rPr>
        <w:t xml:space="preserve">Lüftungsbausatz Typ L/EL TANDEM </w:t>
      </w:r>
    </w:p>
    <w:p w:rsidR="004F1930" w:rsidRDefault="004F1930" w:rsidP="004F1930">
      <w:pPr>
        <w:pStyle w:val="KeinLeerraum"/>
      </w:pPr>
      <w:r>
        <w:t xml:space="preserve">bestehend aus zwei Stück </w:t>
      </w:r>
      <w:proofErr w:type="spellStart"/>
      <w:r>
        <w:t>Motore</w:t>
      </w:r>
      <w:proofErr w:type="spellEnd"/>
      <w:r>
        <w:t xml:space="preserve">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500mm</w:t>
      </w:r>
    </w:p>
    <w:p w:rsidR="004F1930" w:rsidRDefault="004F1930" w:rsidP="004F1930">
      <w:pPr>
        <w:pStyle w:val="KeinLeerraum"/>
      </w:pPr>
    </w:p>
    <w:p w:rsidR="004F1930" w:rsidRPr="00B01BD7" w:rsidRDefault="004F1930" w:rsidP="004F1930">
      <w:pPr>
        <w:pStyle w:val="KeinLeerraum"/>
        <w:rPr>
          <w:b/>
        </w:rPr>
      </w:pPr>
      <w:r w:rsidRPr="00B01BD7">
        <w:rPr>
          <w:b/>
        </w:rPr>
        <w:t>Lüftungsbausatz Typ L/</w:t>
      </w:r>
      <w:proofErr w:type="spellStart"/>
      <w:r w:rsidRPr="00B01BD7">
        <w:rPr>
          <w:b/>
        </w:rPr>
        <w:t>Sp</w:t>
      </w:r>
      <w:proofErr w:type="spellEnd"/>
      <w:r w:rsidRPr="00B01BD7">
        <w:rPr>
          <w:b/>
        </w:rPr>
        <w:t xml:space="preserve"> SOLO </w:t>
      </w:r>
    </w:p>
    <w:p w:rsidR="004F1930" w:rsidRDefault="004F1930" w:rsidP="004F1930">
      <w:pPr>
        <w:pStyle w:val="KeinLeerraum"/>
      </w:pPr>
      <w:r>
        <w:t>bestehend aus Spindelantrieb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676A0D" w:rsidRDefault="004F1930" w:rsidP="004F1930">
      <w:pPr>
        <w:pStyle w:val="KeinLeerraum"/>
        <w:rPr>
          <w:b/>
        </w:rPr>
      </w:pPr>
      <w:r w:rsidRPr="00676A0D">
        <w:rPr>
          <w:b/>
        </w:rPr>
        <w:t>Lüftungsbausatz Typ L/</w:t>
      </w:r>
      <w:proofErr w:type="spellStart"/>
      <w:r w:rsidRPr="00676A0D">
        <w:rPr>
          <w:b/>
        </w:rPr>
        <w:t>Sp</w:t>
      </w:r>
      <w:proofErr w:type="spellEnd"/>
      <w:r w:rsidRPr="00676A0D">
        <w:rPr>
          <w:b/>
        </w:rPr>
        <w:t xml:space="preserve"> Tandem </w:t>
      </w:r>
    </w:p>
    <w:p w:rsidR="004F1930" w:rsidRDefault="004F1930" w:rsidP="004F1930">
      <w:pPr>
        <w:pStyle w:val="KeinLeerraum"/>
      </w:pPr>
      <w:r>
        <w:t>bestehend aus 2 Stück Spindelantrieb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proofErr w:type="spellStart"/>
      <w:r w:rsidR="00357BED">
        <w:rPr>
          <w:b/>
          <w:highlight w:val="yellow"/>
        </w:rPr>
        <w:t>Stiegenhausentrauchung</w:t>
      </w:r>
      <w:proofErr w:type="spellEnd"/>
      <w:r>
        <w:rPr>
          <w:b/>
          <w:highlight w:val="yellow"/>
        </w:rPr>
        <w:t xml:space="preserve"> inkl. Steuerung</w:t>
      </w:r>
      <w:r w:rsidR="00357BED">
        <w:rPr>
          <w:b/>
          <w:highlight w:val="yellow"/>
        </w:rPr>
        <w:t xml:space="preserve"> (TRVB 111 S)</w:t>
      </w:r>
      <w:r w:rsidRPr="00A27808">
        <w:rPr>
          <w:b/>
          <w:highlight w:val="yellow"/>
        </w:rPr>
        <w:t>--------</w:t>
      </w:r>
    </w:p>
    <w:p w:rsidR="00FE0E4F" w:rsidRDefault="00FE0E4F" w:rsidP="004F1930">
      <w:pPr>
        <w:pStyle w:val="KeinLeerraum"/>
      </w:pPr>
    </w:p>
    <w:p w:rsidR="00FE0E4F" w:rsidRDefault="00FE0E4F" w:rsidP="004F1930">
      <w:pPr>
        <w:pStyle w:val="KeinLeerraum"/>
      </w:pPr>
    </w:p>
    <w:p w:rsidR="00FE0E4F" w:rsidRDefault="00FE0E4F" w:rsidP="00FE0E4F">
      <w:pPr>
        <w:pStyle w:val="KeinLeerraum"/>
        <w:rPr>
          <w:b/>
        </w:rPr>
      </w:pPr>
      <w:r>
        <w:rPr>
          <w:b/>
        </w:rPr>
        <w:t>SET Stiegenhaus Entrauchung bestehend aus:</w:t>
      </w:r>
    </w:p>
    <w:p w:rsidR="00FE0E4F" w:rsidRDefault="00FE0E4F" w:rsidP="00FE0E4F">
      <w:pPr>
        <w:pStyle w:val="KeinLeerraum"/>
      </w:pPr>
      <w:r w:rsidRPr="00FE0E4F">
        <w:t>Rauch- und Wärmeableitungsmechanismus gem. TRVB 111 S bestehend aus Motor 24Volt samt Beschlagsatz für einen Öffnungswinkel von 105°.Hubkraft entspricht der TRVB S 125 und beträgt 25% der gem. ÖNORM zu erwartenden Schneelast mindestens jedoch SL500.</w:t>
      </w:r>
      <w:r>
        <w:t xml:space="preserve"> </w:t>
      </w:r>
      <w:r w:rsidRPr="00FE0E4F">
        <w:t>Inklusive Notöffnungsschloss, welches ein mechanisches Öffnen der Lichtkuppel im geschlossenen Zustand bei Stromausfall von außen ermöglicht.</w:t>
      </w:r>
      <w:r>
        <w:t xml:space="preserve"> Inkl. Steuereinheiten:  1 </w:t>
      </w:r>
      <w:proofErr w:type="spellStart"/>
      <w:r>
        <w:t>Stk.RWA</w:t>
      </w:r>
      <w:proofErr w:type="spellEnd"/>
      <w:r>
        <w:t>-Steuerzentrale inkl.</w:t>
      </w:r>
    </w:p>
    <w:p w:rsidR="00FE0E4F" w:rsidRDefault="00FE0E4F" w:rsidP="00FE0E4F">
      <w:pPr>
        <w:pStyle w:val="KeinLeerraum"/>
      </w:pPr>
      <w:r>
        <w:t>Notstromversorgung (</w:t>
      </w:r>
      <w:proofErr w:type="spellStart"/>
      <w:r>
        <w:t>Vds</w:t>
      </w:r>
      <w:proofErr w:type="spellEnd"/>
      <w:r>
        <w:t xml:space="preserve">), 2 </w:t>
      </w:r>
      <w:proofErr w:type="spellStart"/>
      <w:r>
        <w:t>Stk</w:t>
      </w:r>
      <w:proofErr w:type="spellEnd"/>
      <w:r>
        <w:t xml:space="preserve">. Druckknopfmelder (Rauchabzug), 1 </w:t>
      </w:r>
      <w:proofErr w:type="spellStart"/>
      <w:r>
        <w:t>Stk</w:t>
      </w:r>
      <w:proofErr w:type="spellEnd"/>
      <w:r>
        <w:t>. optischer Rauchmelder</w:t>
      </w:r>
    </w:p>
    <w:p w:rsidR="00FE0E4F" w:rsidRDefault="00FE0E4F" w:rsidP="00FE0E4F">
      <w:pPr>
        <w:pStyle w:val="KeinLeerraum"/>
      </w:pPr>
      <w:r>
        <w:t>Montage bauseits</w:t>
      </w:r>
    </w:p>
    <w:p w:rsidR="00357BED" w:rsidRDefault="00357BED" w:rsidP="00FE0E4F">
      <w:pPr>
        <w:pStyle w:val="KeinLeerraum"/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357BED" w:rsidRDefault="00357BED" w:rsidP="00357BED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Brandrauchentlüftung (TRVB S 125) 24V= oder 230V</w:t>
      </w:r>
      <w:r w:rsidRPr="00A27808">
        <w:rPr>
          <w:b/>
          <w:highlight w:val="yellow"/>
        </w:rPr>
        <w:t>--------</w:t>
      </w:r>
    </w:p>
    <w:p w:rsidR="00357BED" w:rsidRDefault="00357BED" w:rsidP="00FE0E4F">
      <w:pPr>
        <w:pStyle w:val="KeinLeerraum"/>
      </w:pPr>
    </w:p>
    <w:p w:rsidR="00357BED" w:rsidRPr="004A5CA3" w:rsidRDefault="00357BED" w:rsidP="00357BED">
      <w:pPr>
        <w:pStyle w:val="KeinLeerraum"/>
        <w:rPr>
          <w:b/>
        </w:rPr>
      </w:pPr>
      <w:r w:rsidRPr="004A5CA3">
        <w:rPr>
          <w:b/>
        </w:rPr>
        <w:t>Rauch- und Wärmeabzugsmechanismus elektrisch gem. TRVB 125 und EN 12 101-2 Type WEMASMOG SK 232</w:t>
      </w:r>
    </w:p>
    <w:p w:rsidR="00357BED" w:rsidRDefault="00357BED" w:rsidP="00357BED">
      <w:pPr>
        <w:pStyle w:val="KeinLeerraum"/>
      </w:pPr>
      <w:r>
        <w:t xml:space="preserve">bestehend aus Motor </w:t>
      </w:r>
      <w:r w:rsidRPr="00357BED">
        <w:rPr>
          <w:i/>
        </w:rPr>
        <w:t>24 oder 230</w:t>
      </w:r>
      <w:r>
        <w:t xml:space="preserve"> Volt samt Beschlagsatz für einen Öffnungswinkel von 165°.</w:t>
      </w:r>
    </w:p>
    <w:p w:rsidR="00357BED" w:rsidRDefault="00357BED" w:rsidP="00357BED">
      <w:pPr>
        <w:pStyle w:val="KeinLeerraum"/>
      </w:pPr>
      <w:r>
        <w:t xml:space="preserve">Inklusive Windleitwände zur Verbesserung der </w:t>
      </w:r>
      <w:proofErr w:type="spellStart"/>
      <w:r>
        <w:t>Abströmaerodynamik</w:t>
      </w:r>
      <w:proofErr w:type="spellEnd"/>
      <w:r>
        <w:t>.</w:t>
      </w:r>
    </w:p>
    <w:p w:rsidR="00357BED" w:rsidRDefault="00357BED" w:rsidP="00357BED">
      <w:pPr>
        <w:pStyle w:val="KeinLeerraum"/>
      </w:pPr>
      <w:r>
        <w:t>Hubkraft entspricht  einem Viertel der gem. ÖNORM zu erwartenden Schneelast (TRVB 125).</w:t>
      </w:r>
    </w:p>
    <w:p w:rsidR="00357BED" w:rsidRDefault="00357BED" w:rsidP="00357BED">
      <w:pPr>
        <w:pStyle w:val="KeinLeerraum"/>
      </w:pPr>
      <w:r>
        <w:t xml:space="preserve">Type WEMASMOG M SK 232 </w:t>
      </w:r>
    </w:p>
    <w:p w:rsidR="00357BED" w:rsidRDefault="00357BED" w:rsidP="00357BED">
      <w:pPr>
        <w:pStyle w:val="KeinLeerraum"/>
      </w:pPr>
      <w:r>
        <w:t>Öffnungswinkel 165°</w:t>
      </w:r>
    </w:p>
    <w:p w:rsidR="00357BED" w:rsidRDefault="00357BED" w:rsidP="00357BED">
      <w:pPr>
        <w:pStyle w:val="KeinLeerraum"/>
      </w:pPr>
      <w:r>
        <w:t>Öffnungszeit &lt;60s</w:t>
      </w:r>
    </w:p>
    <w:p w:rsidR="00357BED" w:rsidRDefault="00357BED" w:rsidP="00FE0E4F">
      <w:pPr>
        <w:pStyle w:val="KeinLeerraum"/>
      </w:pPr>
    </w:p>
    <w:p w:rsidR="00B762F5" w:rsidRDefault="00B762F5" w:rsidP="00FE0E4F">
      <w:pPr>
        <w:pStyle w:val="KeinLeerraum"/>
      </w:pPr>
      <w:bookmarkStart w:id="0" w:name="_GoBack"/>
      <w:bookmarkEnd w:id="0"/>
    </w:p>
    <w:p w:rsidR="00357BED" w:rsidRDefault="00357BED" w:rsidP="00357BED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Brandrauchentlüftung (TRVB S 125) CO-2</w:t>
      </w:r>
      <w:r w:rsidRPr="00A27808">
        <w:rPr>
          <w:b/>
          <w:highlight w:val="yellow"/>
        </w:rPr>
        <w:t>--------</w:t>
      </w:r>
    </w:p>
    <w:p w:rsidR="00357BED" w:rsidRDefault="00357BED" w:rsidP="00357BED">
      <w:pPr>
        <w:pStyle w:val="KeinLeerraum"/>
        <w:jc w:val="center"/>
        <w:rPr>
          <w:b/>
        </w:rPr>
      </w:pPr>
    </w:p>
    <w:p w:rsidR="00357BED" w:rsidRPr="004A5CA3" w:rsidRDefault="00357BED" w:rsidP="00357BED">
      <w:pPr>
        <w:pStyle w:val="KeinLeerraum"/>
        <w:rPr>
          <w:b/>
        </w:rPr>
      </w:pPr>
      <w:r w:rsidRPr="004A5CA3">
        <w:rPr>
          <w:b/>
        </w:rPr>
        <w:t xml:space="preserve">Rauch- und Wärmeabzugsmechanismus elektrisch gem. TRVB 125 und EN 12 101-2 Type SMOG-KUPPEL SK 232 </w:t>
      </w:r>
      <w:r>
        <w:rPr>
          <w:b/>
        </w:rPr>
        <w:t xml:space="preserve">und Lüftung </w:t>
      </w:r>
      <w:proofErr w:type="spellStart"/>
      <w:r>
        <w:rPr>
          <w:b/>
        </w:rPr>
        <w:t>el</w:t>
      </w:r>
      <w:proofErr w:type="spellEnd"/>
      <w:r>
        <w:rPr>
          <w:b/>
        </w:rPr>
        <w:t>. 230V, 300mm Hub.</w:t>
      </w:r>
    </w:p>
    <w:p w:rsidR="00357BED" w:rsidRDefault="00357BED" w:rsidP="00357BED">
      <w:pPr>
        <w:pStyle w:val="KeinLeerraum"/>
      </w:pPr>
      <w:r>
        <w:t xml:space="preserve">bestehend aus </w:t>
      </w:r>
      <w:proofErr w:type="spellStart"/>
      <w:r>
        <w:t>Pneumatikzylinder</w:t>
      </w:r>
      <w:proofErr w:type="spellEnd"/>
      <w:r>
        <w:t xml:space="preserve"> samt Beschlagsatz für einen Öffnungswinkel von 165°</w:t>
      </w:r>
    </w:p>
    <w:p w:rsidR="00357BED" w:rsidRDefault="00357BED" w:rsidP="00357BED">
      <w:pPr>
        <w:pStyle w:val="KeinLeerraum"/>
      </w:pPr>
      <w:r>
        <w:t xml:space="preserve">und den </w:t>
      </w:r>
      <w:proofErr w:type="spellStart"/>
      <w:r>
        <w:t>erf</w:t>
      </w:r>
      <w:proofErr w:type="spellEnd"/>
      <w:r>
        <w:t>. Windleitwänden</w:t>
      </w:r>
    </w:p>
    <w:p w:rsidR="00357BED" w:rsidRDefault="00357BED" w:rsidP="00357BED">
      <w:pPr>
        <w:pStyle w:val="KeinLeerraum"/>
      </w:pPr>
      <w:r>
        <w:t xml:space="preserve">Inklusive Windleitwände zur Verbesserung der </w:t>
      </w:r>
      <w:proofErr w:type="spellStart"/>
      <w:r>
        <w:t>Abströmaerodynamik</w:t>
      </w:r>
      <w:proofErr w:type="spellEnd"/>
      <w:r>
        <w:t>.</w:t>
      </w:r>
    </w:p>
    <w:p w:rsidR="00357BED" w:rsidRDefault="00357BED" w:rsidP="00357BED">
      <w:pPr>
        <w:pStyle w:val="KeinLeerraum"/>
      </w:pPr>
      <w:r>
        <w:t>Hubkraft entspricht  einem Viertel der gem. ÖNORM zu erwartenden Schneelast (TRVB 125).</w:t>
      </w:r>
    </w:p>
    <w:p w:rsidR="00357BED" w:rsidRDefault="00357BED" w:rsidP="00357BED">
      <w:pPr>
        <w:pStyle w:val="KeinLeerraum"/>
      </w:pPr>
      <w:r>
        <w:t>Type SMOG-KUPPEL M SK 232</w:t>
      </w:r>
    </w:p>
    <w:p w:rsidR="00357BED" w:rsidRDefault="00357BED" w:rsidP="00357BED">
      <w:pPr>
        <w:pStyle w:val="KeinLeerraum"/>
      </w:pPr>
      <w:r>
        <w:t>Öffnungswinkel 165°</w:t>
      </w:r>
    </w:p>
    <w:p w:rsidR="00357BED" w:rsidRDefault="00357BED" w:rsidP="00357BED">
      <w:pPr>
        <w:pStyle w:val="KeinLeerraum"/>
      </w:pPr>
      <w:r>
        <w:t>Öffnungszeit &lt;60s</w:t>
      </w:r>
    </w:p>
    <w:p w:rsidR="00357BED" w:rsidRDefault="00357BED" w:rsidP="00357BED">
      <w:pPr>
        <w:pStyle w:val="KeinLeerraum"/>
      </w:pPr>
    </w:p>
    <w:p w:rsidR="00357BED" w:rsidRDefault="00357BED" w:rsidP="00357BED">
      <w:pPr>
        <w:pStyle w:val="KeinLeerraum"/>
      </w:pPr>
      <w:r w:rsidRPr="00357BED">
        <w:rPr>
          <w:b/>
        </w:rPr>
        <w:t>Aufpreis:</w:t>
      </w:r>
      <w:r>
        <w:t xml:space="preserve"> RWA in Kombination mit täglicher Lüftung</w:t>
      </w:r>
    </w:p>
    <w:p w:rsidR="00357BED" w:rsidRDefault="00357BED" w:rsidP="00357BED">
      <w:pPr>
        <w:pStyle w:val="KeinLeerraum"/>
      </w:pPr>
      <w:r>
        <w:t>Motor 230Volt/50Hz mit automatischer Lastabschaltung</w:t>
      </w:r>
    </w:p>
    <w:p w:rsidR="00357BED" w:rsidRDefault="00357BED" w:rsidP="00357BED">
      <w:pPr>
        <w:pStyle w:val="KeinLeerraum"/>
      </w:pPr>
      <w:r>
        <w:t>Hubhöhe: 300mm</w:t>
      </w:r>
      <w:r w:rsidR="00B762F5">
        <w:t xml:space="preserve"> oder 500mm</w:t>
      </w:r>
    </w:p>
    <w:p w:rsidR="00357BED" w:rsidRDefault="00357BED" w:rsidP="00357BED">
      <w:pPr>
        <w:pStyle w:val="KeinLeerraum"/>
        <w:jc w:val="center"/>
        <w:rPr>
          <w:b/>
        </w:rPr>
      </w:pPr>
    </w:p>
    <w:p w:rsidR="00357BED" w:rsidRDefault="00357BED" w:rsidP="00FE0E4F">
      <w:pPr>
        <w:pStyle w:val="KeinLeerraum"/>
      </w:pPr>
    </w:p>
    <w:sectPr w:rsidR="00357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0"/>
    <w:rsid w:val="00357BED"/>
    <w:rsid w:val="004F1930"/>
    <w:rsid w:val="00B762F5"/>
    <w:rsid w:val="00C4788E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40ED2E8F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w00224</cp:lastModifiedBy>
  <cp:revision>4</cp:revision>
  <dcterms:created xsi:type="dcterms:W3CDTF">2017-02-14T08:58:00Z</dcterms:created>
  <dcterms:modified xsi:type="dcterms:W3CDTF">2017-02-14T09:32:00Z</dcterms:modified>
</cp:coreProperties>
</file>